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95" w:rsidRDefault="00C20A95" w:rsidP="00BA5474">
      <w:pPr>
        <w:pBdr>
          <w:bottom w:val="single" w:sz="4" w:space="1" w:color="auto"/>
        </w:pBdr>
        <w:jc w:val="center"/>
        <w:rPr>
          <w:sz w:val="48"/>
        </w:rPr>
      </w:pPr>
      <w:r>
        <w:rPr>
          <w:rFonts w:eastAsia="Times New Roman"/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leftMargin">
              <wp:align>right</wp:align>
            </wp:positionH>
            <wp:positionV relativeFrom="page">
              <wp:posOffset>723900</wp:posOffset>
            </wp:positionV>
            <wp:extent cx="885825" cy="1090930"/>
            <wp:effectExtent l="0" t="0" r="9525" b="0"/>
            <wp:wrapThrough wrapText="bothSides">
              <wp:wrapPolygon edited="0">
                <wp:start x="0" y="0"/>
                <wp:lineTo x="0" y="21122"/>
                <wp:lineTo x="21368" y="21122"/>
                <wp:lineTo x="21368" y="0"/>
                <wp:lineTo x="0" y="0"/>
              </wp:wrapPolygon>
            </wp:wrapThrough>
            <wp:docPr id="1" name="Imagen 1" descr="https://upload.wikimedia.org/wikipedia/commons/thumb/b/bf/Vicente_L%C3%B3pez_Porta%C3%B1a_-_el_pintor_Francisco_de_Goya.jpg/600px-Vicente_L%C3%B3pez_Porta%C3%B1a_-_el_pintor_Francisco_de_Go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b/bf/Vicente_L%C3%B3pez_Porta%C3%B1a_-_el_pintor_Francisco_de_Goya.jpg/600px-Vicente_L%C3%B3pez_Porta%C3%B1a_-_el_pintor_Francisco_de_Goya.jp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007" w:rsidRPr="00BA5474" w:rsidRDefault="00BA5474" w:rsidP="00BA5474">
      <w:pPr>
        <w:pBdr>
          <w:bottom w:val="single" w:sz="4" w:space="1" w:color="auto"/>
        </w:pBdr>
        <w:jc w:val="center"/>
        <w:rPr>
          <w:sz w:val="48"/>
        </w:rPr>
      </w:pPr>
      <w:r w:rsidRPr="00BA5474">
        <w:rPr>
          <w:sz w:val="48"/>
        </w:rPr>
        <w:t>Francisco de Goya</w:t>
      </w:r>
    </w:p>
    <w:p w:rsidR="00BA5474" w:rsidRDefault="00BA5474">
      <w:pPr>
        <w:divId w:val="1050491954"/>
        <w:rPr>
          <w:rFonts w:eastAsia="Times New Roman"/>
          <w:sz w:val="24"/>
          <w:szCs w:val="24"/>
        </w:rPr>
      </w:pPr>
    </w:p>
    <w:p w:rsidR="00C20A95" w:rsidRPr="00C20A95" w:rsidRDefault="00BA5474" w:rsidP="00C20A95">
      <w:pPr>
        <w:ind w:left="1134"/>
        <w:jc w:val="center"/>
        <w:divId w:val="451173451"/>
        <w:rPr>
          <w:rFonts w:eastAsia="Times New Roman"/>
          <w:sz w:val="28"/>
        </w:rPr>
      </w:pPr>
      <w:r w:rsidRPr="00C20A95">
        <w:rPr>
          <w:rFonts w:eastAsia="Times New Roman"/>
          <w:sz w:val="28"/>
        </w:rPr>
        <w:t xml:space="preserve">"Francisco José de Goya y Lucientes​ (Fuendetodos, España; 30 de marzo de 1746-Burdeos, </w:t>
      </w:r>
      <w:r w:rsidRPr="00C20A95">
        <w:rPr>
          <w:rFonts w:eastAsia="Times New Roman"/>
          <w:b/>
          <w:sz w:val="28"/>
        </w:rPr>
        <w:t>Francia</w:t>
      </w:r>
      <w:r w:rsidRPr="00C20A95">
        <w:rPr>
          <w:rFonts w:eastAsia="Times New Roman"/>
          <w:sz w:val="28"/>
        </w:rPr>
        <w:t xml:space="preserve">; 16 de </w:t>
      </w:r>
      <w:r w:rsidRPr="00C20A95">
        <w:rPr>
          <w:rFonts w:eastAsia="Times New Roman"/>
          <w:i/>
          <w:sz w:val="28"/>
        </w:rPr>
        <w:t>abril</w:t>
      </w:r>
      <w:r w:rsidRPr="00C20A95">
        <w:rPr>
          <w:rFonts w:eastAsia="Times New Roman"/>
          <w:sz w:val="28"/>
        </w:rPr>
        <w:t xml:space="preserve"> de 1828)​ fue un pintor y grabador español.</w:t>
      </w:r>
    </w:p>
    <w:p w:rsidR="00C20A95" w:rsidRPr="00C20A95" w:rsidRDefault="00BA5474" w:rsidP="00C20A95">
      <w:pPr>
        <w:spacing w:before="360"/>
        <w:ind w:left="284"/>
        <w:jc w:val="both"/>
        <w:divId w:val="451173451"/>
        <w:rPr>
          <w:rFonts w:eastAsia="Times New Roman"/>
          <w:sz w:val="28"/>
        </w:rPr>
      </w:pPr>
      <w:r w:rsidRPr="00C20A95">
        <w:rPr>
          <w:rFonts w:eastAsia="Times New Roman"/>
          <w:sz w:val="28"/>
        </w:rPr>
        <w:t xml:space="preserve">Su obra abarca la pintura de caballete y mural, el grabado y el dibujo. Su estilo evolucionó desde el rococó, pasando por el neoclasicismo, hasta el prerromanticismo, siempre interpretados de una forma personal y original,​ y siempre con un rasgo subyacente de naturalismo, del reflejo de la realidad sin una visión idealista que la edulcore ni desvirtúe, donde es igualmente importante el mensaje ético. </w:t>
      </w:r>
    </w:p>
    <w:p w:rsidR="007A092C" w:rsidRDefault="007A092C">
      <w:pPr>
        <w:divId w:val="1370759018"/>
        <w:rPr>
          <w:rFonts w:eastAsia="Times New Roman"/>
          <w:i/>
          <w:iCs/>
        </w:rPr>
      </w:pPr>
    </w:p>
    <w:p w:rsidR="007A092C" w:rsidRDefault="007A092C">
      <w:pPr>
        <w:divId w:val="1370759018"/>
        <w:rPr>
          <w:rFonts w:eastAsia="Times New Roman"/>
        </w:rPr>
      </w:pPr>
    </w:p>
    <w:p w:rsidR="00BA5474" w:rsidRDefault="00BA5474">
      <w:pPr>
        <w:divId w:val="1477837247"/>
        <w:rPr>
          <w:rFonts w:eastAsia="Times New Roman"/>
        </w:rPr>
      </w:pPr>
    </w:p>
    <w:p w:rsidR="00BA5474" w:rsidRDefault="00BA5474"/>
    <w:p w:rsidR="007A092C" w:rsidRDefault="007A092C"/>
    <w:p w:rsidR="007A092C" w:rsidRDefault="007A092C">
      <w:bookmarkStart w:id="0" w:name="_GoBack"/>
      <w:bookmarkEnd w:id="0"/>
    </w:p>
    <w:p w:rsidR="007A092C" w:rsidRDefault="007A092C"/>
    <w:p w:rsidR="007A092C" w:rsidRDefault="007A092C"/>
    <w:p w:rsidR="007A092C" w:rsidRDefault="007A092C"/>
    <w:p w:rsidR="007A092C" w:rsidRDefault="007A092C"/>
    <w:p w:rsidR="007A092C" w:rsidRDefault="007A092C"/>
    <w:p w:rsidR="007A092C" w:rsidRDefault="007A092C"/>
    <w:sectPr w:rsidR="007A09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2C" w:rsidRDefault="007A092C" w:rsidP="007A092C">
      <w:pPr>
        <w:spacing w:after="0" w:line="240" w:lineRule="auto"/>
      </w:pPr>
      <w:r>
        <w:separator/>
      </w:r>
    </w:p>
  </w:endnote>
  <w:endnote w:type="continuationSeparator" w:id="0">
    <w:p w:rsidR="007A092C" w:rsidRDefault="007A092C" w:rsidP="007A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2C" w:rsidRDefault="007A092C" w:rsidP="007A092C">
      <w:pPr>
        <w:spacing w:after="0" w:line="240" w:lineRule="auto"/>
      </w:pPr>
      <w:r>
        <w:separator/>
      </w:r>
    </w:p>
  </w:footnote>
  <w:footnote w:type="continuationSeparator" w:id="0">
    <w:p w:rsidR="007A092C" w:rsidRDefault="007A092C" w:rsidP="007A0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74"/>
    <w:rsid w:val="00603007"/>
    <w:rsid w:val="007A092C"/>
    <w:rsid w:val="008E7484"/>
    <w:rsid w:val="00BA5474"/>
    <w:rsid w:val="00C20A95"/>
    <w:rsid w:val="00CA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0C550-E536-416E-88FE-F79CC168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A547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A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5oscura-nfasis2">
    <w:name w:val="List Table 5 Dark Accent 2"/>
    <w:basedOn w:val="Tablanormal"/>
    <w:uiPriority w:val="50"/>
    <w:rsid w:val="007A09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7A092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4-nfasis1">
    <w:name w:val="Grid Table 4 Accent 1"/>
    <w:basedOn w:val="Tablanormal"/>
    <w:uiPriority w:val="49"/>
    <w:rsid w:val="007A092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7A09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09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09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upload.wikimedia.org/wikipedia/commons/thumb/b/bf/Vicente_L%C3%B3pez_Porta%C3%B1a_-_el_pintor_Francisco_de_Goya.jpg/600px-Vicente_L%C3%B3pez_Porta%C3%B1a_-_el_pintor_Francisco_de_Goya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F4A08C6-E523-4A6F-B72E-B2B1D1A58B34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8464-7F8E-4F73-A2B5-506A86DB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Cervigón</cp:lastModifiedBy>
  <cp:revision>2</cp:revision>
  <dcterms:created xsi:type="dcterms:W3CDTF">2020-01-20T07:15:00Z</dcterms:created>
  <dcterms:modified xsi:type="dcterms:W3CDTF">2020-01-20T07:15:00Z</dcterms:modified>
</cp:coreProperties>
</file>